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B" w:rsidRPr="00FD6E42" w:rsidRDefault="00C26B2B" w:rsidP="00C26B2B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 xml:space="preserve">План роботи дистанційного навчання з української мови </w:t>
      </w:r>
    </w:p>
    <w:p w:rsidR="00C26B2B" w:rsidRPr="00FD6E42" w:rsidRDefault="00C26B2B" w:rsidP="00C26B2B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>для учнів 9-А класу</w:t>
      </w:r>
      <w:bookmarkStart w:id="0" w:name="_GoBack"/>
      <w:bookmarkEnd w:id="0"/>
    </w:p>
    <w:p w:rsidR="00C26B2B" w:rsidRPr="00FD6E42" w:rsidRDefault="00C26B2B" w:rsidP="00C26B2B">
      <w:pPr>
        <w:jc w:val="center"/>
        <w:rPr>
          <w:rFonts w:cstheme="minorHAnsi"/>
          <w:sz w:val="24"/>
          <w:szCs w:val="24"/>
          <w:lang w:val="ru-RU"/>
        </w:rPr>
      </w:pPr>
    </w:p>
    <w:tbl>
      <w:tblPr>
        <w:tblStyle w:val="Rcsostblzat"/>
        <w:tblW w:w="0" w:type="auto"/>
        <w:tblLook w:val="04A0"/>
      </w:tblPr>
      <w:tblGrid>
        <w:gridCol w:w="3033"/>
        <w:gridCol w:w="3149"/>
        <w:gridCol w:w="3106"/>
      </w:tblGrid>
      <w:tr w:rsidR="00C26B2B" w:rsidRPr="00FD6E42" w:rsidTr="00DD2A3F">
        <w:tc>
          <w:tcPr>
            <w:tcW w:w="3226" w:type="dxa"/>
          </w:tcPr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26" w:type="dxa"/>
          </w:tcPr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227" w:type="dxa"/>
          </w:tcPr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Завдання</w:t>
            </w:r>
          </w:p>
        </w:tc>
      </w:tr>
      <w:tr w:rsidR="00C26B2B" w:rsidRPr="00E15B04" w:rsidTr="00DD2A3F">
        <w:tc>
          <w:tcPr>
            <w:tcW w:w="3226" w:type="dxa"/>
          </w:tcPr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12.03-13.03</w:t>
            </w:r>
          </w:p>
        </w:tc>
        <w:tc>
          <w:tcPr>
            <w:tcW w:w="3226" w:type="dxa"/>
          </w:tcPr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1. Безсполучникове складне речення.Основні відомості про безсполучникове складне речення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2.Смислові відношення між частинами безсполучникового складного речення 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1.Опрацювати </w:t>
            </w:r>
            <w:r w:rsidRPr="00FD6E42">
              <w:rPr>
                <w:rFonts w:eastAsia="Yu Gothic UI Semilight" w:cstheme="minorHAnsi"/>
                <w:sz w:val="24"/>
                <w:szCs w:val="24"/>
                <w:lang w:val="ru-RU"/>
              </w:rPr>
              <w:t>§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 19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 125,126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2.</w:t>
            </w:r>
            <w:r w:rsidRPr="00FD6E42">
              <w:rPr>
                <w:rFonts w:eastAsia="Yu Gothic UI Semilight" w:cstheme="minorHAnsi"/>
                <w:sz w:val="24"/>
                <w:szCs w:val="24"/>
                <w:lang w:val="ru-RU"/>
              </w:rPr>
              <w:t xml:space="preserve"> §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 127(усно),128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Тести (ст.104-106)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C26B2B" w:rsidRPr="00FD6E42" w:rsidTr="00DD2A3F">
        <w:tc>
          <w:tcPr>
            <w:tcW w:w="3226" w:type="dxa"/>
          </w:tcPr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16.03-20.03</w:t>
            </w:r>
          </w:p>
        </w:tc>
        <w:tc>
          <w:tcPr>
            <w:tcW w:w="3226" w:type="dxa"/>
          </w:tcPr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1.Розділові знаки в безсполучниковому складному реченні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2.</w:t>
            </w:r>
            <w:r w:rsidRPr="00FD6E42">
              <w:rPr>
                <w:rFonts w:cstheme="minorHAnsi"/>
                <w:sz w:val="24"/>
                <w:szCs w:val="24"/>
                <w:lang w:val="uk-UA"/>
              </w:rPr>
              <w:t>Інтонування безсполучникових складних речень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eastAsia="Yu Gothic UI Semilight" w:cstheme="minorHAnsi"/>
                <w:sz w:val="24"/>
                <w:szCs w:val="24"/>
                <w:lang w:val="ru-RU"/>
              </w:rPr>
              <w:t>1.§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Вправа129,130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2. Опрацювати таблицю (ст.101-102)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Вправа131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C26B2B" w:rsidRPr="00FD6E42" w:rsidTr="00DD2A3F">
        <w:tc>
          <w:tcPr>
            <w:tcW w:w="3226" w:type="dxa"/>
          </w:tcPr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30.03-03.04</w:t>
            </w:r>
          </w:p>
        </w:tc>
        <w:tc>
          <w:tcPr>
            <w:tcW w:w="3226" w:type="dxa"/>
          </w:tcPr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1.РМ. Усний твір-опис зовнішності людини (за уявою).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uk-UA"/>
              </w:rPr>
              <w:t>2.Складне речення з різними типами зв’язку (сполучниковим і безсполучниковим, сурядним і підрядним).</w:t>
            </w:r>
          </w:p>
        </w:tc>
        <w:tc>
          <w:tcPr>
            <w:tcW w:w="3227" w:type="dxa"/>
          </w:tcPr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1. </w:t>
            </w:r>
            <w:r w:rsidRPr="00FD6E42">
              <w:rPr>
                <w:rFonts w:eastAsia="Yu Gothic UI Semilight" w:cstheme="minorHAnsi"/>
                <w:sz w:val="24"/>
                <w:szCs w:val="24"/>
                <w:lang w:val="ru-RU"/>
              </w:rPr>
              <w:t>§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>22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 136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1.Опрацювати </w:t>
            </w:r>
            <w:r w:rsidRPr="00FD6E42">
              <w:rPr>
                <w:rFonts w:eastAsia="Yu Gothic UI Semilight" w:cstheme="minorHAnsi"/>
                <w:sz w:val="24"/>
                <w:szCs w:val="24"/>
                <w:lang w:val="ru-RU"/>
              </w:rPr>
              <w:t>§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 xml:space="preserve"> 23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 137 (І-І</w:t>
            </w:r>
            <w:r w:rsidRPr="00FD6E42">
              <w:rPr>
                <w:rFonts w:cstheme="minorHAnsi"/>
                <w:sz w:val="24"/>
                <w:szCs w:val="24"/>
                <w:lang w:val="hu-HU"/>
              </w:rPr>
              <w:t>V</w:t>
            </w:r>
            <w:r w:rsidRPr="00FD6E42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Вправа 140(ІІ)</w:t>
            </w: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26B2B" w:rsidRPr="00FD6E42" w:rsidRDefault="00C26B2B" w:rsidP="00DD2A3F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C26B2B" w:rsidRPr="00FD6E42" w:rsidRDefault="00C26B2B" w:rsidP="00C26B2B">
      <w:pPr>
        <w:rPr>
          <w:rFonts w:cstheme="minorHAnsi"/>
          <w:sz w:val="24"/>
          <w:szCs w:val="24"/>
          <w:lang w:val="ru-RU"/>
        </w:rPr>
      </w:pPr>
    </w:p>
    <w:p w:rsidR="00C26B2B" w:rsidRPr="00FD6E42" w:rsidRDefault="00C26B2B" w:rsidP="00C26B2B">
      <w:pPr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>Підготувала: Кейс С.М.</w:t>
      </w:r>
    </w:p>
    <w:p w:rsidR="00B46DE4" w:rsidRDefault="00B46DE4"/>
    <w:sectPr w:rsidR="00B46DE4" w:rsidSect="00B4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B2B"/>
    <w:rsid w:val="00B46DE4"/>
    <w:rsid w:val="00C2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6B2B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26B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702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2020-03-28T05:29:00Z</dcterms:created>
  <dcterms:modified xsi:type="dcterms:W3CDTF">2020-03-28T05:30:00Z</dcterms:modified>
</cp:coreProperties>
</file>